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9D" w:rsidRPr="00ED269D" w:rsidRDefault="00ED269D" w:rsidP="00ED269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D269D">
        <w:rPr>
          <w:rFonts w:ascii="Times New Roman" w:hAnsi="Times New Roman" w:cs="Times New Roman"/>
          <w:sz w:val="24"/>
          <w:szCs w:val="24"/>
        </w:rPr>
        <w:t>САНКТ-ПЕТЕРБУРГСКОЕ ГОСУДАРСТВЕННОЕ</w:t>
      </w:r>
    </w:p>
    <w:p w:rsidR="00ED269D" w:rsidRPr="00ED269D" w:rsidRDefault="00ED269D" w:rsidP="00ED269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D269D">
        <w:rPr>
          <w:rFonts w:ascii="Times New Roman" w:hAnsi="Times New Roman" w:cs="Times New Roman"/>
          <w:sz w:val="24"/>
          <w:szCs w:val="24"/>
        </w:rPr>
        <w:t>БЮДЖЕТНОЕ УЧРЕЖДЕНИЕ ЗДРАВООХРАНЕНИЯ</w:t>
      </w:r>
    </w:p>
    <w:p w:rsidR="00ED269D" w:rsidRPr="00ED269D" w:rsidRDefault="00ED269D" w:rsidP="00ED269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D269D">
        <w:rPr>
          <w:rFonts w:ascii="Times New Roman" w:hAnsi="Times New Roman" w:cs="Times New Roman"/>
          <w:sz w:val="24"/>
          <w:szCs w:val="24"/>
        </w:rPr>
        <w:t>«СТАНЦИЯ СКОРОЙ МЕДИЦИНСКОЙ ПОМОЩИ</w:t>
      </w:r>
    </w:p>
    <w:p w:rsidR="00ED269D" w:rsidRPr="00ED269D" w:rsidRDefault="00ED269D" w:rsidP="00ED269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D269D">
        <w:rPr>
          <w:rFonts w:ascii="Times New Roman" w:hAnsi="Times New Roman" w:cs="Times New Roman"/>
          <w:sz w:val="24"/>
          <w:szCs w:val="24"/>
        </w:rPr>
        <w:t>ПЕТРОДВОРЦОВОГО РАЙОНА САНКТ-ПЕТЕРБУРГА»</w:t>
      </w:r>
    </w:p>
    <w:p w:rsidR="00ED269D" w:rsidRPr="00ED269D" w:rsidRDefault="00ED269D" w:rsidP="00ED269D">
      <w:pPr>
        <w:rPr>
          <w:rFonts w:ascii="Times New Roman" w:hAnsi="Times New Roman" w:cs="Times New Roman"/>
          <w:sz w:val="24"/>
          <w:szCs w:val="24"/>
        </w:rPr>
      </w:pPr>
    </w:p>
    <w:p w:rsidR="00ED269D" w:rsidRDefault="00ED269D" w:rsidP="00ED269D">
      <w:pPr>
        <w:pStyle w:val="a3"/>
        <w:jc w:val="center"/>
        <w:rPr>
          <w:rFonts w:ascii="Times New Roman" w:hAnsi="Times New Roman" w:cs="Times New Roman"/>
          <w:b/>
        </w:rPr>
      </w:pPr>
      <w:r w:rsidRPr="00562512">
        <w:rPr>
          <w:rFonts w:ascii="Times New Roman" w:hAnsi="Times New Roman" w:cs="Times New Roman"/>
          <w:b/>
        </w:rPr>
        <w:t>ОТЧЕТ</w:t>
      </w:r>
    </w:p>
    <w:p w:rsidR="00ED269D" w:rsidRDefault="00ED269D" w:rsidP="00ED269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ИСПОЛНЕНИИ </w:t>
      </w:r>
      <w:r>
        <w:rPr>
          <w:rFonts w:ascii="Times New Roman" w:hAnsi="Times New Roman" w:cs="Times New Roman"/>
          <w:b/>
        </w:rPr>
        <w:t xml:space="preserve">МЕРОПРИЯТИЙ ПЛАНА ПО ПРОТИВОДЕЙСТВИЮ КОРРУПЦИИ, ПРИНЯТОМ В УЧРЕЖДЕНИИ </w:t>
      </w:r>
    </w:p>
    <w:p w:rsidR="00ED269D" w:rsidRDefault="00ED269D" w:rsidP="00ED269D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2018-2020 ГОДЫ ЗА 1-е </w:t>
      </w:r>
      <w:r>
        <w:rPr>
          <w:rFonts w:ascii="Times New Roman" w:hAnsi="Times New Roman" w:cs="Times New Roman"/>
          <w:b/>
        </w:rPr>
        <w:t>ПОЛУГОДИЕ 2019</w:t>
      </w:r>
      <w:r>
        <w:rPr>
          <w:rFonts w:ascii="Times New Roman" w:hAnsi="Times New Roman" w:cs="Times New Roman"/>
          <w:b/>
        </w:rPr>
        <w:t xml:space="preserve"> года</w:t>
      </w:r>
    </w:p>
    <w:p w:rsidR="00ED269D" w:rsidRDefault="00ED269D" w:rsidP="00ED269D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6177"/>
        <w:gridCol w:w="2691"/>
        <w:gridCol w:w="4294"/>
      </w:tblGrid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80" w:type="dxa"/>
          </w:tcPr>
          <w:p w:rsidR="00ED269D" w:rsidRPr="00ED269D" w:rsidRDefault="00ED269D" w:rsidP="00ED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500" w:type="dxa"/>
          </w:tcPr>
          <w:p w:rsidR="00ED269D" w:rsidRPr="00ED269D" w:rsidRDefault="00ED269D" w:rsidP="00ED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учреждения по вопросам противодействия коррупции на официальном сайте учреждения в сети «Интернет»</w:t>
            </w:r>
          </w:p>
        </w:tc>
        <w:tc>
          <w:tcPr>
            <w:tcW w:w="278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00" w:type="dxa"/>
          </w:tcPr>
          <w:p w:rsid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учреждения по вопросам противодействия коррупции обновляется ежеквартально на официальном сайте учреждения в сети «Интернет»</w:t>
            </w:r>
          </w:p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Интересующиеся данным вопросом жители района, могут свободно познакомиться с информацией</w:t>
            </w:r>
          </w:p>
        </w:tc>
      </w:tr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 на бумажных носителях о Территориальной программе государственных гарантий бесплатного оказания медицинской помощи, правилах оказания платных услуг, прейскуранте платных услуг на информационных стендах в подразделениях</w:t>
            </w:r>
          </w:p>
        </w:tc>
        <w:tc>
          <w:tcPr>
            <w:tcW w:w="278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0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не оказывает платные услуги.</w:t>
            </w:r>
          </w:p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всем категориям граждан 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мероприятий) с руководителями структурных подразделений по вопросам организации работы по противодействию коррупции в учреждении</w:t>
            </w:r>
          </w:p>
        </w:tc>
        <w:tc>
          <w:tcPr>
            <w:tcW w:w="278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квартал 2019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00" w:type="dxa"/>
          </w:tcPr>
          <w:p w:rsidR="00ED269D" w:rsidRPr="00ED269D" w:rsidRDefault="00A65A96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ED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r w:rsidR="00ED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ED269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ED269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D269D">
              <w:rPr>
                <w:rFonts w:ascii="Times New Roman" w:hAnsi="Times New Roman" w:cs="Times New Roman"/>
                <w:sz w:val="24"/>
                <w:szCs w:val="24"/>
              </w:rPr>
              <w:t>. по подстанции СМП г. 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феврале месяце 2019г.</w:t>
            </w:r>
          </w:p>
        </w:tc>
      </w:tr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деятельности учреждения по реализации положений статьи 13.3 Федерального закона </w:t>
            </w:r>
          </w:p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78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50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противодействию коррупции в учреждении проведен анализ, результатом которого явилось отсутствие случаев коррупции или другой противоправной деятельности </w:t>
            </w:r>
          </w:p>
        </w:tc>
      </w:tr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наличия и соответствия законодательству </w:t>
            </w:r>
            <w:proofErr w:type="gramStart"/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локальных  нормативных</w:t>
            </w:r>
            <w:proofErr w:type="gramEnd"/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устанавливающих систему доплат и надбавок стимулирующего характера и системы премирования</w:t>
            </w:r>
          </w:p>
        </w:tc>
        <w:tc>
          <w:tcPr>
            <w:tcW w:w="2780" w:type="dxa"/>
          </w:tcPr>
          <w:p w:rsidR="00ED269D" w:rsidRPr="00ED269D" w:rsidRDefault="00A65A96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</w:t>
            </w:r>
            <w:r w:rsidR="00ED269D"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00" w:type="dxa"/>
          </w:tcPr>
          <w:p w:rsidR="003B6264" w:rsidRDefault="003B6264" w:rsidP="003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огласно трудовых договоров работодателя с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истема 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 и надбавок стимулирующего характера в учреждении, осуществляется в соответствии с трудовым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69D" w:rsidRPr="00ED269D" w:rsidRDefault="003B6264" w:rsidP="003B6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Премирование сотрудников в течение отчетного периода осуществлялась дважды</w:t>
            </w:r>
          </w:p>
        </w:tc>
      </w:tr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профилактике и противодействию коррупции</w:t>
            </w:r>
          </w:p>
        </w:tc>
        <w:tc>
          <w:tcPr>
            <w:tcW w:w="278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500" w:type="dxa"/>
          </w:tcPr>
          <w:p w:rsidR="008873E2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Проведено планово</w:t>
            </w:r>
            <w:r w:rsidR="008873E2">
              <w:rPr>
                <w:rFonts w:ascii="Times New Roman" w:hAnsi="Times New Roman" w:cs="Times New Roman"/>
                <w:sz w:val="24"/>
                <w:szCs w:val="24"/>
              </w:rPr>
              <w:t>е заседание комиссии.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нарушения Федерального закона</w:t>
            </w:r>
          </w:p>
          <w:p w:rsidR="008873E2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О противодействию</w:t>
            </w:r>
            <w:proofErr w:type="gramEnd"/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 не выявлено.  Намечены планы работ</w:t>
            </w:r>
          </w:p>
          <w:p w:rsidR="00ED269D" w:rsidRPr="00ED269D" w:rsidRDefault="00ED269D" w:rsidP="0088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на 2-е полугодие</w:t>
            </w:r>
          </w:p>
        </w:tc>
      </w:tr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пациентов</w:t>
            </w:r>
          </w:p>
        </w:tc>
        <w:tc>
          <w:tcPr>
            <w:tcW w:w="278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500" w:type="dxa"/>
          </w:tcPr>
          <w:p w:rsidR="00ED269D" w:rsidRPr="00ED269D" w:rsidRDefault="003B6264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Старшими врачами смены </w:t>
            </w:r>
            <w:r w:rsidR="008873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269D" w:rsidRPr="00ED269D">
              <w:rPr>
                <w:rFonts w:ascii="Times New Roman" w:hAnsi="Times New Roman" w:cs="Times New Roman"/>
                <w:sz w:val="24"/>
                <w:szCs w:val="24"/>
              </w:rPr>
              <w:t>нкетирование (опрос) пациентов проводится регулярно, не менее 4 случ</w:t>
            </w:r>
            <w:r w:rsidR="008873E2">
              <w:rPr>
                <w:rFonts w:ascii="Times New Roman" w:hAnsi="Times New Roman" w:cs="Times New Roman"/>
                <w:sz w:val="24"/>
                <w:szCs w:val="24"/>
              </w:rPr>
              <w:t>аев за сутки, и 1 раз в квартал на официальном сайте учреждения в сети «Интернет».</w:t>
            </w:r>
            <w:r w:rsidR="00ED269D"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Серьезных претензий к сотрудникам и учреждению в целом нет. Случаев коррупционной направленности не зафиксировано</w:t>
            </w:r>
          </w:p>
        </w:tc>
      </w:tr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Применение к работникам всех предусмотренных действующим законодательством мер ответственности</w:t>
            </w:r>
            <w:r w:rsidR="008873E2">
              <w:rPr>
                <w:rFonts w:ascii="Times New Roman" w:hAnsi="Times New Roman" w:cs="Times New Roman"/>
                <w:sz w:val="24"/>
                <w:szCs w:val="24"/>
              </w:rPr>
              <w:t xml:space="preserve"> по минимизации 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и (или) ликвидации последствий коррупционных и иных нарушений</w:t>
            </w:r>
          </w:p>
        </w:tc>
        <w:tc>
          <w:tcPr>
            <w:tcW w:w="278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0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Меры ответственности</w:t>
            </w:r>
            <w:r w:rsidR="000E657B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сотрудникам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применялись</w:t>
            </w:r>
            <w:r w:rsidR="000E6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фактов коррупционных </w:t>
            </w:r>
            <w:r w:rsidR="000E657B">
              <w:rPr>
                <w:rFonts w:ascii="Times New Roman" w:hAnsi="Times New Roman" w:cs="Times New Roman"/>
                <w:sz w:val="24"/>
                <w:szCs w:val="24"/>
              </w:rPr>
              <w:t>и иных право</w:t>
            </w: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3B6264" w:rsidRPr="00ED269D" w:rsidTr="00D07B4E">
        <w:tc>
          <w:tcPr>
            <w:tcW w:w="704" w:type="dxa"/>
          </w:tcPr>
          <w:p w:rsidR="00ED269D" w:rsidRPr="00ED269D" w:rsidRDefault="00ED269D" w:rsidP="00ED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коррупционных правонарушений в учреждении</w:t>
            </w:r>
          </w:p>
        </w:tc>
        <w:tc>
          <w:tcPr>
            <w:tcW w:w="2780" w:type="dxa"/>
          </w:tcPr>
          <w:p w:rsidR="00ED269D" w:rsidRPr="00ED269D" w:rsidRDefault="008873E2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2019</w:t>
            </w:r>
            <w:r w:rsidR="00ED269D" w:rsidRPr="00ED26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00" w:type="dxa"/>
          </w:tcPr>
          <w:p w:rsidR="00ED269D" w:rsidRPr="00ED269D" w:rsidRDefault="00ED269D" w:rsidP="00ED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Заявлений и обращений граждан</w:t>
            </w:r>
            <w:r w:rsidR="008873E2">
              <w:rPr>
                <w:rFonts w:ascii="Times New Roman" w:hAnsi="Times New Roman" w:cs="Times New Roman"/>
                <w:sz w:val="24"/>
                <w:szCs w:val="24"/>
              </w:rPr>
              <w:t>, по всем доступным каналам,</w:t>
            </w:r>
            <w:r w:rsidR="000E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D269D">
              <w:rPr>
                <w:rFonts w:ascii="Times New Roman" w:hAnsi="Times New Roman" w:cs="Times New Roman"/>
                <w:sz w:val="24"/>
                <w:szCs w:val="24"/>
              </w:rPr>
              <w:t>о фактах коррупционных правонарушений не поступало</w:t>
            </w:r>
          </w:p>
        </w:tc>
      </w:tr>
    </w:tbl>
    <w:p w:rsidR="002A1D13" w:rsidRDefault="002A1D13"/>
    <w:p w:rsidR="008873E2" w:rsidRPr="00ED269D" w:rsidRDefault="008873E2" w:rsidP="00887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9D">
        <w:rPr>
          <w:rFonts w:ascii="Times New Roman" w:hAnsi="Times New Roman" w:cs="Times New Roman"/>
          <w:sz w:val="24"/>
          <w:szCs w:val="24"/>
        </w:rPr>
        <w:t>Исполнитель: Председатель комиссии по профилактике</w:t>
      </w:r>
    </w:p>
    <w:p w:rsidR="000E657B" w:rsidRDefault="008873E2" w:rsidP="000E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9D">
        <w:rPr>
          <w:rFonts w:ascii="Times New Roman" w:hAnsi="Times New Roman" w:cs="Times New Roman"/>
          <w:sz w:val="24"/>
          <w:szCs w:val="24"/>
        </w:rPr>
        <w:t>коррупционных и иных правонарушений</w:t>
      </w:r>
      <w:r w:rsidR="000E657B">
        <w:rPr>
          <w:rFonts w:ascii="Times New Roman" w:hAnsi="Times New Roman" w:cs="Times New Roman"/>
          <w:sz w:val="24"/>
          <w:szCs w:val="24"/>
        </w:rPr>
        <w:t xml:space="preserve"> в СПб ГБУЗ «ССМП </w:t>
      </w:r>
      <w:proofErr w:type="spellStart"/>
      <w:r w:rsidR="000E657B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</w:p>
    <w:p w:rsidR="008873E2" w:rsidRPr="00ED269D" w:rsidRDefault="000E657B" w:rsidP="00887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Санкт-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Петербурга»</w:t>
      </w:r>
      <w:r w:rsidR="008873E2" w:rsidRPr="00ED26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873E2" w:rsidRPr="00ED26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873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873E2" w:rsidRPr="00ED2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3E2" w:rsidRPr="00ED269D">
        <w:rPr>
          <w:rFonts w:ascii="Times New Roman" w:hAnsi="Times New Roman" w:cs="Times New Roman"/>
          <w:sz w:val="24"/>
          <w:szCs w:val="24"/>
        </w:rPr>
        <w:t>С.Н.Жварницкий</w:t>
      </w:r>
      <w:proofErr w:type="spellEnd"/>
    </w:p>
    <w:p w:rsidR="008873E2" w:rsidRDefault="008873E2" w:rsidP="008873E2"/>
    <w:p w:rsidR="00ED269D" w:rsidRDefault="00ED269D"/>
    <w:p w:rsidR="00ED269D" w:rsidRDefault="00ED269D"/>
    <w:p w:rsidR="00ED269D" w:rsidRDefault="00ED269D"/>
    <w:sectPr w:rsidR="00ED269D" w:rsidSect="000E657B">
      <w:pgSz w:w="16838" w:h="11906" w:orient="landscape"/>
      <w:pgMar w:top="850" w:right="1134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9D"/>
    <w:rsid w:val="000E657B"/>
    <w:rsid w:val="002A1D13"/>
    <w:rsid w:val="003B6264"/>
    <w:rsid w:val="008873E2"/>
    <w:rsid w:val="00A65A96"/>
    <w:rsid w:val="00E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768C9-343E-4543-9DEF-0D986C2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69D"/>
  </w:style>
  <w:style w:type="table" w:styleId="a5">
    <w:name w:val="Table Grid"/>
    <w:basedOn w:val="a1"/>
    <w:uiPriority w:val="39"/>
    <w:rsid w:val="00ED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начмед</cp:lastModifiedBy>
  <cp:revision>1</cp:revision>
  <dcterms:created xsi:type="dcterms:W3CDTF">2019-06-19T10:55:00Z</dcterms:created>
  <dcterms:modified xsi:type="dcterms:W3CDTF">2019-06-19T12:01:00Z</dcterms:modified>
</cp:coreProperties>
</file>