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D9" w:rsidRDefault="003B19D9" w:rsidP="00F931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3650" cy="1441450"/>
            <wp:effectExtent l="19050" t="0" r="0" b="0"/>
            <wp:docPr id="1" name="Рисунок 1" descr="C:\Users\BolshakovMikhail\Downloads\ЛОГОТИП Г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akovMikhail\Downloads\ЛОГОТИП ГВ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9D9" w:rsidRDefault="003B19D9" w:rsidP="00F931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A6" w:rsidRPr="00F931A6" w:rsidRDefault="00F931A6" w:rsidP="00F931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1A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931A6" w:rsidRDefault="00F931A6" w:rsidP="00F931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31A6" w:rsidRPr="00F931A6" w:rsidRDefault="00F931A6" w:rsidP="00F931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1A6">
        <w:rPr>
          <w:rFonts w:ascii="Times New Roman" w:hAnsi="Times New Roman" w:cs="Times New Roman"/>
          <w:b/>
          <w:sz w:val="24"/>
          <w:szCs w:val="24"/>
        </w:rPr>
        <w:t>Заразный узелковый дерматит крупного рогатого скота</w:t>
      </w:r>
    </w:p>
    <w:p w:rsidR="00F931A6" w:rsidRDefault="00F931A6" w:rsidP="00F931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 xml:space="preserve">Заразный узелковый дерматит – трансмиссивная (передающаяся </w:t>
      </w:r>
      <w:proofErr w:type="gramStart"/>
      <w:r w:rsidRPr="00F931A6">
        <w:rPr>
          <w:rFonts w:ascii="Times New Roman" w:hAnsi="Times New Roman" w:cs="Times New Roman"/>
          <w:sz w:val="24"/>
          <w:szCs w:val="24"/>
        </w:rPr>
        <w:t>кровососущими</w:t>
      </w:r>
      <w:proofErr w:type="gramEnd"/>
      <w:r w:rsidRPr="00F931A6">
        <w:rPr>
          <w:rFonts w:ascii="Times New Roman" w:hAnsi="Times New Roman" w:cs="Times New Roman"/>
          <w:sz w:val="24"/>
          <w:szCs w:val="24"/>
        </w:rPr>
        <w:t>) контагиозная (заразная) вирусная болезнь крупного рогатого скота (далее - восприимчивые животные).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>Характерных клиническим признаком болезни являются: лихорадка, образование узелковых уплотнений, эрозий на коже, слизистых оболочках органов. Возможно бессимптомное течение болезни.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>Источником инфекции являются больные животные восприимчивые животные.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>Передача возбудителя осуществляется трансмиссивным (кровососущими), ятрогенным (через раны, при проведении ветеринарных процедур), половым и контактным путями.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>Для профилактики проводят вакцинацию восприимчивых животных.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>В 2015 году вирус заразного узелкового дерматита впервые зарегистрирован на территории России!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 xml:space="preserve">При возникновении </w:t>
      </w:r>
      <w:proofErr w:type="gramStart"/>
      <w:r w:rsidRPr="00F931A6">
        <w:rPr>
          <w:rFonts w:ascii="Times New Roman" w:hAnsi="Times New Roman" w:cs="Times New Roman"/>
          <w:sz w:val="24"/>
          <w:szCs w:val="24"/>
        </w:rPr>
        <w:t>заразного</w:t>
      </w:r>
      <w:proofErr w:type="gramEnd"/>
      <w:r w:rsidRPr="00F931A6">
        <w:rPr>
          <w:rFonts w:ascii="Times New Roman" w:hAnsi="Times New Roman" w:cs="Times New Roman"/>
          <w:sz w:val="24"/>
          <w:szCs w:val="24"/>
        </w:rPr>
        <w:t xml:space="preserve"> узелкового устанавливают карантин. Больные животные подлежат изолированному содержанию и лечению.</w:t>
      </w:r>
    </w:p>
    <w:p w:rsidR="003B19D9" w:rsidRPr="003B19D9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1A6">
        <w:rPr>
          <w:rFonts w:ascii="Times New Roman" w:hAnsi="Times New Roman" w:cs="Times New Roman"/>
          <w:sz w:val="24"/>
          <w:szCs w:val="24"/>
        </w:rPr>
        <w:t xml:space="preserve">Если Вы содержите крупный рогатый скот или Ваше животное заболело - сообщите в государственную ветеринарную службу </w:t>
      </w:r>
      <w:r w:rsidR="0091762C" w:rsidRPr="00F931A6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F931A6">
        <w:rPr>
          <w:rFonts w:ascii="Times New Roman" w:hAnsi="Times New Roman" w:cs="Times New Roman"/>
          <w:sz w:val="24"/>
          <w:szCs w:val="24"/>
        </w:rPr>
        <w:t>: </w:t>
      </w:r>
      <w:r w:rsidRPr="003B19D9">
        <w:rPr>
          <w:rFonts w:ascii="Times New Roman" w:hAnsi="Times New Roman" w:cs="Times New Roman"/>
          <w:b/>
          <w:sz w:val="26"/>
          <w:szCs w:val="26"/>
        </w:rPr>
        <w:t>403-03-00</w:t>
      </w:r>
      <w:r w:rsidR="003B19D9" w:rsidRPr="003B19D9">
        <w:rPr>
          <w:rFonts w:ascii="Times New Roman" w:hAnsi="Times New Roman" w:cs="Times New Roman"/>
          <w:b/>
          <w:sz w:val="26"/>
          <w:szCs w:val="26"/>
        </w:rPr>
        <w:t>.</w:t>
      </w:r>
    </w:p>
    <w:p w:rsidR="00F931A6" w:rsidRPr="00F931A6" w:rsidRDefault="00F931A6" w:rsidP="00F931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A6">
        <w:rPr>
          <w:rFonts w:ascii="Times New Roman" w:hAnsi="Times New Roman" w:cs="Times New Roman"/>
          <w:sz w:val="24"/>
          <w:szCs w:val="24"/>
        </w:rPr>
        <w:t>За действия (бездействие), повлекшие за собой возникновение заразного узелкового дерматита и его распространение, предусмотрена административная/уголовная ответственность.</w:t>
      </w:r>
    </w:p>
    <w:p w:rsidR="007D17F2" w:rsidRPr="00F931A6" w:rsidRDefault="003B19D9" w:rsidP="00F931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D17F2" w:rsidRPr="00F931A6" w:rsidSect="00F931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931A6"/>
    <w:rsid w:val="003B19D9"/>
    <w:rsid w:val="004237A7"/>
    <w:rsid w:val="008D7B02"/>
    <w:rsid w:val="0091762C"/>
    <w:rsid w:val="00966896"/>
    <w:rsid w:val="00B6549E"/>
    <w:rsid w:val="00B72F11"/>
    <w:rsid w:val="00E16CEB"/>
    <w:rsid w:val="00E24345"/>
    <w:rsid w:val="00E37319"/>
    <w:rsid w:val="00EB52CE"/>
    <w:rsid w:val="00F9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E"/>
  </w:style>
  <w:style w:type="paragraph" w:styleId="2">
    <w:name w:val="heading 2"/>
    <w:basedOn w:val="a"/>
    <w:link w:val="20"/>
    <w:uiPriority w:val="9"/>
    <w:qFormat/>
    <w:rsid w:val="00F9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1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BolshakovMikhail</dc:creator>
  <cp:lastModifiedBy>BolshakovMikhail</cp:lastModifiedBy>
  <cp:revision>2</cp:revision>
  <dcterms:created xsi:type="dcterms:W3CDTF">2024-06-20T11:25:00Z</dcterms:created>
  <dcterms:modified xsi:type="dcterms:W3CDTF">2024-06-20T11:25:00Z</dcterms:modified>
</cp:coreProperties>
</file>